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CE" w:rsidRDefault="00EF19CE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A42985" w:rsidRDefault="0049009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Juego de mesa para jugar en f</w:t>
      </w:r>
      <w:r w:rsidR="00CF3224">
        <w:rPr>
          <w:b/>
          <w:sz w:val="24"/>
          <w:szCs w:val="24"/>
          <w:u w:val="single"/>
        </w:rPr>
        <w:t xml:space="preserve">amilia </w:t>
      </w:r>
    </w:p>
    <w:p w:rsidR="00F56A9C" w:rsidRDefault="00F56A9C">
      <w:pPr>
        <w:jc w:val="center"/>
        <w:rPr>
          <w:b/>
          <w:sz w:val="24"/>
          <w:szCs w:val="24"/>
          <w:u w:val="single"/>
        </w:rPr>
      </w:pPr>
    </w:p>
    <w:p w:rsidR="00A42985" w:rsidRDefault="00A42985"/>
    <w:p w:rsidR="00A42985" w:rsidRDefault="00CF3224">
      <w:pPr>
        <w:spacing w:line="360" w:lineRule="auto"/>
        <w:jc w:val="both"/>
      </w:pPr>
      <w:r>
        <w:t xml:space="preserve">En el contexto de aislamiento social por el Coronavirus la dupla psicosocial de la Escuela Poeta Huidobro </w:t>
      </w:r>
      <w:r w:rsidR="002A4113">
        <w:t>ha</w:t>
      </w:r>
      <w:r>
        <w:t xml:space="preserve"> elaborado el siguiente juego para jugar en familia, con el propósito de fortalecer los vínculos</w:t>
      </w:r>
      <w:r w:rsidR="002A4113">
        <w:t xml:space="preserve"> afectivos</w:t>
      </w:r>
      <w:r>
        <w:t xml:space="preserve">, fomentar la comunicación y la expresión de sentimientos. Invitamos a madres, padres, </w:t>
      </w:r>
      <w:r w:rsidR="000A0819">
        <w:t>tías</w:t>
      </w:r>
      <w:r>
        <w:t>/os, primos/as a participar de los desafíos y consignas que animarán los espacios de recreación.</w:t>
      </w:r>
    </w:p>
    <w:p w:rsidR="00A42985" w:rsidRDefault="00A42985"/>
    <w:p w:rsidR="00A42985" w:rsidRDefault="00CF3224">
      <w:r>
        <w:t xml:space="preserve"> </w:t>
      </w:r>
    </w:p>
    <w:p w:rsidR="00F56A9C" w:rsidRDefault="00F56A9C"/>
    <w:p w:rsidR="00A42985" w:rsidRDefault="00CF3224">
      <w:r>
        <w:rPr>
          <w:b/>
        </w:rPr>
        <w:t>Instrucciones previas (salud)</w:t>
      </w:r>
      <w:r>
        <w:t>:</w:t>
      </w:r>
    </w:p>
    <w:p w:rsidR="00A42985" w:rsidRDefault="00CF3224">
      <w:pPr>
        <w:numPr>
          <w:ilvl w:val="0"/>
          <w:numId w:val="1"/>
        </w:numPr>
        <w:spacing w:line="360" w:lineRule="auto"/>
      </w:pPr>
      <w:r>
        <w:t>Recuerda</w:t>
      </w:r>
    </w:p>
    <w:p w:rsidR="00A42985" w:rsidRDefault="00CF3224">
      <w:pPr>
        <w:spacing w:line="360" w:lineRule="auto"/>
      </w:pPr>
      <w:r>
        <w:t>1- Lavado de manos y cara.</w:t>
      </w:r>
    </w:p>
    <w:p w:rsidR="00A42985" w:rsidRDefault="00CF3224">
      <w:pPr>
        <w:spacing w:line="360" w:lineRule="auto"/>
      </w:pPr>
      <w:r>
        <w:t xml:space="preserve">2- Desinfectar elementos a utilizar. </w:t>
      </w:r>
    </w:p>
    <w:p w:rsidR="00A42985" w:rsidRDefault="00CF3224">
      <w:pPr>
        <w:spacing w:line="360" w:lineRule="auto"/>
      </w:pPr>
      <w:r>
        <w:t xml:space="preserve">3- Al terminar el juego guardarle de tal manera que no se contamine. </w:t>
      </w:r>
    </w:p>
    <w:p w:rsidR="00F56A9C" w:rsidRDefault="00F56A9C">
      <w:pPr>
        <w:spacing w:line="360" w:lineRule="auto"/>
      </w:pPr>
    </w:p>
    <w:p w:rsidR="00F56A9C" w:rsidRDefault="00F56A9C">
      <w:pPr>
        <w:spacing w:line="360" w:lineRule="auto"/>
      </w:pPr>
    </w:p>
    <w:p w:rsidR="00F56A9C" w:rsidRDefault="00F56A9C">
      <w:pPr>
        <w:spacing w:line="360" w:lineRule="auto"/>
      </w:pPr>
    </w:p>
    <w:p w:rsidR="00A42985" w:rsidRDefault="00A42985"/>
    <w:p w:rsidR="00A42985" w:rsidRDefault="00CF3224">
      <w:pPr>
        <w:rPr>
          <w:b/>
        </w:rPr>
      </w:pPr>
      <w:r>
        <w:rPr>
          <w:b/>
        </w:rPr>
        <w:t>Instrucciones previas del juego:</w:t>
      </w:r>
    </w:p>
    <w:p w:rsidR="00A42985" w:rsidRDefault="00CF3224">
      <w:pPr>
        <w:spacing w:line="360" w:lineRule="auto"/>
      </w:pPr>
      <w:r>
        <w:t>1- U</w:t>
      </w:r>
      <w:r w:rsidR="00F56A9C">
        <w:t>tilice el tablero de la página 4</w:t>
      </w:r>
      <w:r>
        <w:t xml:space="preserve"> y/o elaboren uno propio siguiendo su ejemplo. </w:t>
      </w:r>
    </w:p>
    <w:p w:rsidR="00F56A9C" w:rsidRDefault="00CF3224" w:rsidP="00F56A9C">
      <w:pPr>
        <w:spacing w:line="360" w:lineRule="auto"/>
      </w:pPr>
      <w:r>
        <w:t>2- Contar con un dado de 6 lados, si no lo tiene elabore uno con la plantilla que</w:t>
      </w:r>
      <w:r w:rsidR="00EC6B72">
        <w:t xml:space="preserve"> está en la </w:t>
      </w:r>
      <w:r w:rsidR="00F56A9C">
        <w:t>página 3</w:t>
      </w:r>
      <w:r>
        <w:t xml:space="preserve">. </w:t>
      </w:r>
    </w:p>
    <w:p w:rsidR="00A42985" w:rsidRDefault="00CF3224" w:rsidP="00F56A9C">
      <w:pPr>
        <w:spacing w:line="360" w:lineRule="auto"/>
      </w:pPr>
      <w:r>
        <w:t>Como alternativa al dado; puede recortar 6 papelitos, en cada papelito escribir un número, del 1 al 6. Entonces, en cada turno el jugador debe voltear un p</w:t>
      </w:r>
      <w:r w:rsidR="00F56A9C">
        <w:t xml:space="preserve">apelito y así sabrá cuánto debe </w:t>
      </w:r>
      <w:r>
        <w:t>avanzar.</w:t>
      </w:r>
      <w:r>
        <w:br/>
        <w:t xml:space="preserve">Siga el ejemplo que se encuentra las </w:t>
      </w:r>
      <w:r w:rsidR="00EC6B72">
        <w:t xml:space="preserve">en las </w:t>
      </w:r>
      <w:r>
        <w:t>plan</w:t>
      </w:r>
      <w:r w:rsidR="00F56A9C">
        <w:t>tillas del juego en la página 3.</w:t>
      </w:r>
    </w:p>
    <w:p w:rsidR="00A42985" w:rsidRDefault="00CF3224">
      <w:pPr>
        <w:spacing w:line="360" w:lineRule="auto"/>
      </w:pPr>
      <w:r>
        <w:t xml:space="preserve">3- Utilizar fichas para cada equipo, por ejemplo, poroto, maíz, plasticina, juguete pequeño, otro a su consideración.  </w:t>
      </w:r>
    </w:p>
    <w:p w:rsidR="00A42985" w:rsidRDefault="00A42985"/>
    <w:p w:rsidR="00EC6B72" w:rsidRDefault="00EC6B72"/>
    <w:p w:rsidR="00EC6B72" w:rsidRDefault="00EC6B72"/>
    <w:p w:rsidR="00EC6B72" w:rsidRDefault="00EC6B72"/>
    <w:p w:rsidR="00EC6B72" w:rsidRDefault="00EC6B72"/>
    <w:p w:rsidR="00EC6B72" w:rsidRDefault="00EC6B72"/>
    <w:p w:rsidR="00EC6B72" w:rsidRDefault="00EC6B72"/>
    <w:p w:rsidR="00EC6B72" w:rsidRDefault="00EC6B72"/>
    <w:p w:rsidR="00EC6B72" w:rsidRDefault="00EC6B72"/>
    <w:p w:rsidR="00EC6B72" w:rsidRDefault="00EC6B72"/>
    <w:p w:rsidR="00A42985" w:rsidRDefault="00CF3224">
      <w:pPr>
        <w:rPr>
          <w:b/>
        </w:rPr>
      </w:pPr>
      <w:r>
        <w:rPr>
          <w:b/>
        </w:rPr>
        <w:lastRenderedPageBreak/>
        <w:t>Reglas del juego:</w:t>
      </w:r>
    </w:p>
    <w:p w:rsidR="00A42985" w:rsidRDefault="00A42985"/>
    <w:p w:rsidR="00A42985" w:rsidRDefault="00CF3224">
      <w:pPr>
        <w:numPr>
          <w:ilvl w:val="0"/>
          <w:numId w:val="2"/>
        </w:numPr>
        <w:spacing w:line="360" w:lineRule="auto"/>
        <w:jc w:val="both"/>
      </w:pPr>
      <w:r>
        <w:t xml:space="preserve">“Tablero familiar” se juega en equipos, en caso de ser 2 o 3 personas las que juegan, se puede desarrollar individualmente. </w:t>
      </w:r>
    </w:p>
    <w:p w:rsidR="00A42985" w:rsidRDefault="00CF3224">
      <w:pPr>
        <w:numPr>
          <w:ilvl w:val="0"/>
          <w:numId w:val="2"/>
        </w:numPr>
        <w:spacing w:line="360" w:lineRule="auto"/>
        <w:jc w:val="both"/>
      </w:pPr>
      <w:r>
        <w:t>Cada equipo tiene una ficha que le representa.</w:t>
      </w:r>
    </w:p>
    <w:p w:rsidR="00A42985" w:rsidRDefault="00CF3224">
      <w:pPr>
        <w:numPr>
          <w:ilvl w:val="0"/>
          <w:numId w:val="2"/>
        </w:numPr>
        <w:spacing w:line="360" w:lineRule="auto"/>
        <w:jc w:val="both"/>
      </w:pPr>
      <w:r>
        <w:t xml:space="preserve">Cada equipo tira el dado una vez, alternando los turnos de cada equipo. </w:t>
      </w:r>
    </w:p>
    <w:p w:rsidR="00A42985" w:rsidRDefault="00CF3224">
      <w:pPr>
        <w:numPr>
          <w:ilvl w:val="0"/>
          <w:numId w:val="2"/>
        </w:numPr>
        <w:spacing w:line="360" w:lineRule="auto"/>
        <w:jc w:val="both"/>
      </w:pPr>
      <w:r>
        <w:t xml:space="preserve">El juego inicia en la casilla “Partida” y termina en la casilla “Final”. </w:t>
      </w:r>
    </w:p>
    <w:p w:rsidR="0075513C" w:rsidRDefault="0075513C" w:rsidP="0075513C">
      <w:pPr>
        <w:numPr>
          <w:ilvl w:val="0"/>
          <w:numId w:val="2"/>
        </w:numPr>
        <w:spacing w:line="360" w:lineRule="auto"/>
        <w:jc w:val="both"/>
      </w:pPr>
      <w:r>
        <w:t xml:space="preserve">Al principio del juego cada equipo deberá ponerse de acuerdo e inventar un nombre con el que se identifiquen. </w:t>
      </w:r>
    </w:p>
    <w:p w:rsidR="00A42985" w:rsidRDefault="00CF3224">
      <w:pPr>
        <w:numPr>
          <w:ilvl w:val="0"/>
          <w:numId w:val="2"/>
        </w:numPr>
        <w:spacing w:line="360" w:lineRule="auto"/>
        <w:jc w:val="both"/>
      </w:pPr>
      <w:r>
        <w:t xml:space="preserve">Al caer en las casillas de color habrá una consigna o desafío la cual encontrará en el apartado “Instrucciones por </w:t>
      </w:r>
      <w:r w:rsidR="00F56A9C">
        <w:t>casilla” que está en la página 5</w:t>
      </w:r>
      <w:r>
        <w:t>.</w:t>
      </w:r>
    </w:p>
    <w:p w:rsidR="00EC6B72" w:rsidRDefault="0075513C" w:rsidP="0075513C">
      <w:pPr>
        <w:numPr>
          <w:ilvl w:val="0"/>
          <w:numId w:val="2"/>
        </w:numPr>
        <w:spacing w:line="360" w:lineRule="auto"/>
        <w:jc w:val="both"/>
      </w:pPr>
      <w:r>
        <w:t>Al caer en las</w:t>
      </w:r>
      <w:r w:rsidR="00EC6B72">
        <w:t xml:space="preserve"> casillas blancas  podrán avanzar o retroceder. (apartado “Instrucciones por casilla”</w:t>
      </w:r>
      <w:r w:rsidR="00F56A9C">
        <w:t xml:space="preserve"> que está en la página 5</w:t>
      </w:r>
      <w:r w:rsidR="00EC6B72">
        <w:t>).</w:t>
      </w:r>
    </w:p>
    <w:p w:rsidR="00A42985" w:rsidRDefault="00CF3224">
      <w:pPr>
        <w:numPr>
          <w:ilvl w:val="0"/>
          <w:numId w:val="2"/>
        </w:numPr>
        <w:spacing w:line="360" w:lineRule="auto"/>
        <w:jc w:val="both"/>
      </w:pPr>
      <w:r>
        <w:t>Al llegar al final del juego todos/as los/as jugadores/as deberán inventar un nombre para el juego y compartir qué fue lo que más les gustó del juego.</w:t>
      </w:r>
    </w:p>
    <w:p w:rsidR="00A42985" w:rsidRDefault="00CF3224">
      <w:pPr>
        <w:numPr>
          <w:ilvl w:val="0"/>
          <w:numId w:val="2"/>
        </w:numPr>
        <w:spacing w:line="360" w:lineRule="auto"/>
        <w:jc w:val="both"/>
      </w:pPr>
      <w:r>
        <w:t xml:space="preserve">A efectos de poder jugar el juego varias veces cada familia podrá inventar otras consignas y desafíos. </w:t>
      </w:r>
    </w:p>
    <w:p w:rsidR="00A42985" w:rsidRDefault="00A42985"/>
    <w:p w:rsidR="00A42985" w:rsidRDefault="00A42985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F56A9C" w:rsidRDefault="00F56A9C">
      <w:pPr>
        <w:rPr>
          <w:b/>
        </w:rPr>
      </w:pPr>
    </w:p>
    <w:p w:rsidR="000A0819" w:rsidRDefault="000A0819">
      <w:pPr>
        <w:rPr>
          <w:b/>
        </w:rPr>
      </w:pPr>
    </w:p>
    <w:p w:rsidR="000A0819" w:rsidRDefault="000A0819">
      <w:pPr>
        <w:rPr>
          <w:b/>
        </w:rPr>
      </w:pPr>
    </w:p>
    <w:p w:rsidR="000A0819" w:rsidRDefault="000A0819">
      <w:pPr>
        <w:rPr>
          <w:b/>
        </w:rPr>
      </w:pPr>
    </w:p>
    <w:p w:rsidR="000A0819" w:rsidRDefault="000A0819">
      <w:pPr>
        <w:rPr>
          <w:b/>
        </w:rPr>
      </w:pPr>
    </w:p>
    <w:p w:rsidR="000A0819" w:rsidRDefault="000A0819">
      <w:pPr>
        <w:rPr>
          <w:b/>
        </w:rPr>
      </w:pPr>
    </w:p>
    <w:p w:rsidR="000A0819" w:rsidRDefault="000A0819">
      <w:pPr>
        <w:rPr>
          <w:b/>
        </w:rPr>
      </w:pPr>
    </w:p>
    <w:p w:rsidR="000A0819" w:rsidRDefault="000A0819">
      <w:pPr>
        <w:rPr>
          <w:b/>
        </w:rPr>
      </w:pPr>
    </w:p>
    <w:p w:rsidR="00A42985" w:rsidRDefault="00CF3224">
      <w:pPr>
        <w:rPr>
          <w:b/>
        </w:rPr>
      </w:pPr>
      <w:r>
        <w:rPr>
          <w:b/>
        </w:rPr>
        <w:t>Plantillas del juego.</w:t>
      </w:r>
    </w:p>
    <w:p w:rsidR="00A42985" w:rsidRDefault="00A42985"/>
    <w:p w:rsidR="00A42985" w:rsidRDefault="00CF3224">
      <w:r>
        <w:t>Dado</w:t>
      </w:r>
    </w:p>
    <w:p w:rsidR="00A42985" w:rsidRDefault="00CF3224">
      <w:r>
        <w:rPr>
          <w:noProof/>
          <w:lang w:val="es-CL"/>
        </w:rPr>
        <w:lastRenderedPageBreak/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233738" cy="4058449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l="4787" r="6478" b="8171"/>
                    <a:stretch>
                      <a:fillRect/>
                    </a:stretch>
                  </pic:blipFill>
                  <pic:spPr>
                    <a:xfrm>
                      <a:off x="0" y="0"/>
                      <a:ext cx="3233738" cy="40584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CF3224">
      <w:r>
        <w:t>Papelitos del 1 al 6</w:t>
      </w:r>
    </w:p>
    <w:p w:rsidR="00A42985" w:rsidRDefault="00A42985"/>
    <w:p w:rsidR="00A42985" w:rsidRDefault="00CF3224">
      <w:r>
        <w:rPr>
          <w:noProof/>
          <w:lang w:val="es-CL"/>
        </w:rPr>
        <w:drawing>
          <wp:inline distT="114300" distB="114300" distL="114300" distR="114300">
            <wp:extent cx="923925" cy="619125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l="20625" t="22777" r="59166" b="5916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L"/>
        </w:rPr>
        <w:drawing>
          <wp:inline distT="114300" distB="114300" distL="114300" distR="114300">
            <wp:extent cx="923925" cy="619125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l="40625" t="22777" r="39166" b="5916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L"/>
        </w:rPr>
        <w:drawing>
          <wp:inline distT="114300" distB="114300" distL="114300" distR="114300">
            <wp:extent cx="933450" cy="638175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l="59791" t="22777" r="19791" b="5861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L"/>
        </w:rPr>
        <w:drawing>
          <wp:inline distT="114300" distB="114300" distL="114300" distR="114300">
            <wp:extent cx="895350" cy="609600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l="21666" t="41111" r="58749" b="411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L"/>
        </w:rPr>
        <w:drawing>
          <wp:inline distT="114300" distB="114300" distL="114300" distR="114300">
            <wp:extent cx="914400" cy="6096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40416" t="41111" r="39583" b="411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L"/>
        </w:rPr>
        <w:drawing>
          <wp:inline distT="114300" distB="114300" distL="114300" distR="114300">
            <wp:extent cx="923925" cy="63817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60000" t="40277" r="19791" b="4111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/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A42985" w:rsidRDefault="00540702">
      <w:pPr>
        <w:rPr>
          <w:b/>
        </w:rPr>
      </w:pPr>
      <w:r>
        <w:rPr>
          <w:noProof/>
          <w:lang w:val="es-CL"/>
        </w:rPr>
        <w:lastRenderedPageBreak/>
        <w:drawing>
          <wp:anchor distT="0" distB="0" distL="114300" distR="114300" simplePos="0" relativeHeight="251659264" behindDoc="0" locked="0" layoutInCell="1" allowOverlap="1" wp14:anchorId="5697C205" wp14:editId="16FB1455">
            <wp:simplePos x="0" y="0"/>
            <wp:positionH relativeFrom="column">
              <wp:posOffset>-1009650</wp:posOffset>
            </wp:positionH>
            <wp:positionV relativeFrom="paragraph">
              <wp:posOffset>268605</wp:posOffset>
            </wp:positionV>
            <wp:extent cx="8395335" cy="5405120"/>
            <wp:effectExtent l="9208" t="0" r="0" b="0"/>
            <wp:wrapSquare wrapText="bothSides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95335" cy="540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A42985" w:rsidRDefault="00A42985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540702" w:rsidRDefault="00540702">
      <w:pPr>
        <w:rPr>
          <w:b/>
        </w:rPr>
      </w:pPr>
    </w:p>
    <w:p w:rsidR="00A42985" w:rsidRDefault="00CF3224">
      <w:pPr>
        <w:rPr>
          <w:b/>
        </w:rPr>
      </w:pPr>
      <w:r>
        <w:rPr>
          <w:b/>
        </w:rPr>
        <w:t>In</w:t>
      </w:r>
      <w:r w:rsidR="002B0270">
        <w:rPr>
          <w:b/>
        </w:rPr>
        <w:t>dicaciones</w:t>
      </w:r>
      <w:r>
        <w:rPr>
          <w:b/>
        </w:rPr>
        <w:t xml:space="preserve"> por casilla.</w:t>
      </w:r>
    </w:p>
    <w:p w:rsidR="00A42985" w:rsidRDefault="00A42985">
      <w:pPr>
        <w:spacing w:line="360" w:lineRule="auto"/>
      </w:pPr>
    </w:p>
    <w:p w:rsidR="00A42985" w:rsidRDefault="00CF3224">
      <w:pPr>
        <w:spacing w:line="360" w:lineRule="auto"/>
      </w:pPr>
      <w:r>
        <w:rPr>
          <w:b/>
        </w:rPr>
        <w:t>Partida:</w:t>
      </w:r>
      <w:r>
        <w:t xml:space="preserve"> Cada equipo crea su nombre. </w:t>
      </w:r>
    </w:p>
    <w:p w:rsidR="00A42985" w:rsidRDefault="00CF3224">
      <w:pPr>
        <w:spacing w:line="360" w:lineRule="auto"/>
      </w:pPr>
      <w:r>
        <w:rPr>
          <w:b/>
        </w:rPr>
        <w:t>Casilla 1:</w:t>
      </w:r>
      <w:r>
        <w:t xml:space="preserve"> Dense un abrazo. </w:t>
      </w:r>
    </w:p>
    <w:p w:rsidR="00A42985" w:rsidRDefault="00CF3224">
      <w:pPr>
        <w:spacing w:line="360" w:lineRule="auto"/>
      </w:pPr>
      <w:r>
        <w:rPr>
          <w:b/>
        </w:rPr>
        <w:t>Casilla 3:</w:t>
      </w:r>
      <w:r>
        <w:t xml:space="preserve"> </w:t>
      </w:r>
      <w:r w:rsidR="000A0819">
        <w:t>Digan</w:t>
      </w:r>
      <w:r>
        <w:t xml:space="preserve"> en voz alta una </w:t>
      </w:r>
      <w:r w:rsidR="000A0819">
        <w:t>característica</w:t>
      </w:r>
      <w:r>
        <w:t xml:space="preserve"> positiva a cada compañero de equipo.</w:t>
      </w:r>
    </w:p>
    <w:p w:rsidR="00A42985" w:rsidRDefault="00CF3224">
      <w:pPr>
        <w:spacing w:line="360" w:lineRule="auto"/>
      </w:pPr>
      <w:r>
        <w:rPr>
          <w:b/>
        </w:rPr>
        <w:t>Casilla 4:</w:t>
      </w:r>
      <w:r>
        <w:t xml:space="preserve"> Avancen a la casilla 9.</w:t>
      </w:r>
    </w:p>
    <w:p w:rsidR="00A42985" w:rsidRDefault="00CF3224">
      <w:pPr>
        <w:spacing w:line="360" w:lineRule="auto"/>
      </w:pPr>
      <w:r>
        <w:rPr>
          <w:b/>
        </w:rPr>
        <w:t>Casilla 5:</w:t>
      </w:r>
      <w:r>
        <w:t xml:space="preserve"> Regalen un masaje a una de las personas de la otra dupla. </w:t>
      </w:r>
    </w:p>
    <w:p w:rsidR="00A42985" w:rsidRDefault="00CF3224">
      <w:pPr>
        <w:spacing w:line="360" w:lineRule="auto"/>
      </w:pPr>
      <w:r>
        <w:rPr>
          <w:b/>
        </w:rPr>
        <w:t>Casilla 7:</w:t>
      </w:r>
      <w:r>
        <w:t xml:space="preserve"> Canten la parte de una canción que les guste. </w:t>
      </w:r>
    </w:p>
    <w:p w:rsidR="00A42985" w:rsidRDefault="00CF3224">
      <w:pPr>
        <w:spacing w:line="360" w:lineRule="auto"/>
      </w:pPr>
      <w:r>
        <w:rPr>
          <w:b/>
        </w:rPr>
        <w:t>Casilla 9:</w:t>
      </w:r>
      <w:r>
        <w:t xml:space="preserve"> Cuenten un chiste.</w:t>
      </w:r>
    </w:p>
    <w:p w:rsidR="00A42985" w:rsidRDefault="00CF3224">
      <w:pPr>
        <w:spacing w:line="360" w:lineRule="auto"/>
      </w:pPr>
      <w:r>
        <w:rPr>
          <w:b/>
        </w:rPr>
        <w:t>Casilla 11:</w:t>
      </w:r>
      <w:r>
        <w:t xml:space="preserve"> Compartan un recuerdo feliz de la familia.  </w:t>
      </w:r>
    </w:p>
    <w:p w:rsidR="00A42985" w:rsidRDefault="00CF3224">
      <w:pPr>
        <w:spacing w:line="360" w:lineRule="auto"/>
      </w:pPr>
      <w:r>
        <w:rPr>
          <w:b/>
        </w:rPr>
        <w:t>Casilla 13:</w:t>
      </w:r>
      <w:r>
        <w:t xml:space="preserve"> </w:t>
      </w:r>
      <w:r w:rsidR="000A0819">
        <w:t>Agradezcan</w:t>
      </w:r>
      <w:r>
        <w:t xml:space="preserve"> por algo.</w:t>
      </w:r>
    </w:p>
    <w:p w:rsidR="00A42985" w:rsidRDefault="00CF3224">
      <w:pPr>
        <w:spacing w:line="360" w:lineRule="auto"/>
      </w:pPr>
      <w:r>
        <w:rPr>
          <w:b/>
        </w:rPr>
        <w:t>Casilla 14:</w:t>
      </w:r>
      <w:r>
        <w:t xml:space="preserve"> Avancen a la casilla 19.</w:t>
      </w:r>
    </w:p>
    <w:p w:rsidR="00A42985" w:rsidRDefault="00CF3224">
      <w:pPr>
        <w:spacing w:line="360" w:lineRule="auto"/>
      </w:pPr>
      <w:r>
        <w:rPr>
          <w:b/>
        </w:rPr>
        <w:t>Casilla 15:</w:t>
      </w:r>
      <w:r>
        <w:t xml:space="preserve"> Deseen algo positivo a alguien del juego. </w:t>
      </w:r>
    </w:p>
    <w:p w:rsidR="00A42985" w:rsidRDefault="00CF3224">
      <w:pPr>
        <w:spacing w:line="360" w:lineRule="auto"/>
      </w:pPr>
      <w:r>
        <w:rPr>
          <w:b/>
        </w:rPr>
        <w:t>Casilla 16:</w:t>
      </w:r>
      <w:r>
        <w:t xml:space="preserve"> Retrocedan a la casilla 11.</w:t>
      </w:r>
    </w:p>
    <w:p w:rsidR="00A42985" w:rsidRDefault="00CF3224">
      <w:pPr>
        <w:spacing w:line="360" w:lineRule="auto"/>
      </w:pPr>
      <w:r>
        <w:rPr>
          <w:b/>
        </w:rPr>
        <w:t>Casilla 17:</w:t>
      </w:r>
      <w:r>
        <w:t xml:space="preserve"> Nos </w:t>
      </w:r>
      <w:r w:rsidR="000A0819">
        <w:t>comprometemos a…</w:t>
      </w:r>
    </w:p>
    <w:p w:rsidR="00A42985" w:rsidRDefault="00CF3224">
      <w:pPr>
        <w:spacing w:line="360" w:lineRule="auto"/>
      </w:pPr>
      <w:r>
        <w:rPr>
          <w:b/>
        </w:rPr>
        <w:t>Casilla 19:</w:t>
      </w:r>
      <w:r>
        <w:t xml:space="preserve"> ¿Cuál es la comida favorita de cada integrante del otro equipo?</w:t>
      </w:r>
    </w:p>
    <w:p w:rsidR="00A42985" w:rsidRDefault="00CF3224">
      <w:pPr>
        <w:spacing w:line="360" w:lineRule="auto"/>
      </w:pPr>
      <w:r>
        <w:rPr>
          <w:b/>
        </w:rPr>
        <w:t>Casilla 21:</w:t>
      </w:r>
      <w:r>
        <w:t xml:space="preserve"> Imiten a personas del otro equipo.</w:t>
      </w:r>
    </w:p>
    <w:p w:rsidR="00A42985" w:rsidRDefault="00CF3224">
      <w:pPr>
        <w:spacing w:line="360" w:lineRule="auto"/>
      </w:pPr>
      <w:r>
        <w:rPr>
          <w:b/>
        </w:rPr>
        <w:t>Casilla 23:</w:t>
      </w:r>
      <w:r>
        <w:t xml:space="preserve"> Dibujen a la familia. </w:t>
      </w:r>
    </w:p>
    <w:p w:rsidR="00A42985" w:rsidRDefault="00CF3224">
      <w:pPr>
        <w:spacing w:line="360" w:lineRule="auto"/>
      </w:pPr>
      <w:r>
        <w:rPr>
          <w:b/>
        </w:rPr>
        <w:t>Casilla 25:</w:t>
      </w:r>
      <w:r>
        <w:t xml:space="preserve"> Tarareen una canción, el otro equipo la adivina. </w:t>
      </w:r>
    </w:p>
    <w:p w:rsidR="00A42985" w:rsidRDefault="00CF3224">
      <w:pPr>
        <w:spacing w:line="360" w:lineRule="auto"/>
      </w:pPr>
      <w:r>
        <w:rPr>
          <w:b/>
        </w:rPr>
        <w:t>Casilla 27:</w:t>
      </w:r>
      <w:r>
        <w:t xml:space="preserve"> Refieran su color favorito.</w:t>
      </w:r>
    </w:p>
    <w:p w:rsidR="00A42985" w:rsidRDefault="00CF3224">
      <w:pPr>
        <w:spacing w:line="360" w:lineRule="auto"/>
      </w:pPr>
      <w:r>
        <w:rPr>
          <w:b/>
        </w:rPr>
        <w:t>Casilla 29:</w:t>
      </w:r>
      <w:r>
        <w:t xml:space="preserve"> Bailen una canción que les guste.</w:t>
      </w:r>
    </w:p>
    <w:p w:rsidR="00A42985" w:rsidRDefault="00CF3224">
      <w:pPr>
        <w:spacing w:line="360" w:lineRule="auto"/>
      </w:pPr>
      <w:r>
        <w:rPr>
          <w:b/>
        </w:rPr>
        <w:t>Casilla 30:</w:t>
      </w:r>
      <w:r>
        <w:t xml:space="preserve"> Retrocedan a la casilla 25.</w:t>
      </w:r>
    </w:p>
    <w:p w:rsidR="00A42985" w:rsidRDefault="00CF3224">
      <w:pPr>
        <w:spacing w:line="360" w:lineRule="auto"/>
      </w:pPr>
      <w:r>
        <w:rPr>
          <w:b/>
        </w:rPr>
        <w:t>Casilla 31:</w:t>
      </w:r>
      <w:r>
        <w:t xml:space="preserve"> Realicen una mímica de una película, el otro equipo la adivina.</w:t>
      </w:r>
    </w:p>
    <w:p w:rsidR="00A42985" w:rsidRDefault="00CF3224">
      <w:pPr>
        <w:spacing w:line="360" w:lineRule="auto"/>
      </w:pPr>
      <w:r>
        <w:rPr>
          <w:b/>
        </w:rPr>
        <w:t>Final:</w:t>
      </w:r>
      <w:r>
        <w:t xml:space="preserve"> Todos los jugadores deberán inventar un nombre para el juego y compartir qué fue lo que más les gustó del juego. </w:t>
      </w:r>
    </w:p>
    <w:p w:rsidR="00A42985" w:rsidRDefault="00A42985"/>
    <w:p w:rsidR="00A42985" w:rsidRDefault="00A42985"/>
    <w:p w:rsidR="00A42985" w:rsidRDefault="00A42985"/>
    <w:p w:rsidR="00A42985" w:rsidRDefault="00A42985"/>
    <w:sectPr w:rsidR="00A42985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A1" w:rsidRDefault="007B5EA1">
      <w:pPr>
        <w:spacing w:line="240" w:lineRule="auto"/>
      </w:pPr>
      <w:r>
        <w:separator/>
      </w:r>
    </w:p>
  </w:endnote>
  <w:endnote w:type="continuationSeparator" w:id="0">
    <w:p w:rsidR="007B5EA1" w:rsidRDefault="007B5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985" w:rsidRDefault="00CF3224">
    <w:r>
      <w:fldChar w:fldCharType="begin"/>
    </w:r>
    <w:r>
      <w:instrText>PAGE</w:instrText>
    </w:r>
    <w:r>
      <w:fldChar w:fldCharType="separate"/>
    </w:r>
    <w:r w:rsidR="00233E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A1" w:rsidRDefault="007B5EA1">
      <w:pPr>
        <w:spacing w:line="240" w:lineRule="auto"/>
      </w:pPr>
      <w:r>
        <w:separator/>
      </w:r>
    </w:p>
  </w:footnote>
  <w:footnote w:type="continuationSeparator" w:id="0">
    <w:p w:rsidR="007B5EA1" w:rsidRDefault="007B5E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40DAE"/>
    <w:multiLevelType w:val="multilevel"/>
    <w:tmpl w:val="EE4EE408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1" w15:restartNumberingAfterBreak="0">
    <w:nsid w:val="5B3C5E4D"/>
    <w:multiLevelType w:val="multilevel"/>
    <w:tmpl w:val="F11EB06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85"/>
    <w:rsid w:val="000A0819"/>
    <w:rsid w:val="002174A1"/>
    <w:rsid w:val="00233E44"/>
    <w:rsid w:val="00292266"/>
    <w:rsid w:val="002A4113"/>
    <w:rsid w:val="002B0270"/>
    <w:rsid w:val="00490098"/>
    <w:rsid w:val="00540702"/>
    <w:rsid w:val="005979A6"/>
    <w:rsid w:val="0075513C"/>
    <w:rsid w:val="007B5EA1"/>
    <w:rsid w:val="00940A56"/>
    <w:rsid w:val="00A42985"/>
    <w:rsid w:val="00CF3224"/>
    <w:rsid w:val="00EC6B72"/>
    <w:rsid w:val="00EC7D89"/>
    <w:rsid w:val="00EF19CE"/>
    <w:rsid w:val="00F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631ED-2EA8-4B61-9924-FFCE2752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F19C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9CE"/>
  </w:style>
  <w:style w:type="paragraph" w:styleId="Piedepgina">
    <w:name w:val="footer"/>
    <w:basedOn w:val="Normal"/>
    <w:link w:val="PiedepginaCar"/>
    <w:uiPriority w:val="99"/>
    <w:unhideWhenUsed/>
    <w:rsid w:val="00EF19C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paupe</dc:creator>
  <cp:lastModifiedBy>Acer</cp:lastModifiedBy>
  <cp:revision>2</cp:revision>
  <dcterms:created xsi:type="dcterms:W3CDTF">2020-04-07T02:24:00Z</dcterms:created>
  <dcterms:modified xsi:type="dcterms:W3CDTF">2020-04-07T02:24:00Z</dcterms:modified>
</cp:coreProperties>
</file>